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6963"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474A5C07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65972252">
      <w:pPr>
        <w:spacing w:line="360" w:lineRule="auto"/>
        <w:ind w:firstLine="241" w:firstLineChars="1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心电图工作站采购项目</w:t>
      </w:r>
      <w:r>
        <w:rPr>
          <w:rFonts w:hint="eastAsia" w:hAnsi="宋体"/>
          <w:b/>
          <w:bCs/>
          <w:color w:val="auto"/>
          <w:sz w:val="24"/>
          <w:szCs w:val="24"/>
        </w:rPr>
        <w:t xml:space="preserve">   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Ansi="宋体"/>
          <w:b/>
          <w:color w:val="auto"/>
          <w:sz w:val="24"/>
        </w:rPr>
        <w:t xml:space="preserve">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                    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MYFYCG202504-01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63DFE50F">
      <w:pPr>
        <w:spacing w:line="360" w:lineRule="auto"/>
        <w:ind w:firstLine="241" w:firstLineChars="100"/>
        <w:rPr>
          <w:rFonts w:hint="default" w:hAnsi="宋体" w:eastAsia="宋体"/>
          <w:b/>
          <w:bCs w:val="0"/>
          <w:color w:val="auto"/>
          <w:sz w:val="24"/>
          <w:lang w:val="en-US" w:eastAsia="zh-CN"/>
        </w:rPr>
      </w:pPr>
      <w:r>
        <w:rPr>
          <w:rFonts w:hint="eastAsia" w:hAnsi="宋体"/>
          <w:b/>
          <w:bCs w:val="0"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日1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0</w:t>
      </w:r>
      <w:r>
        <w:rPr>
          <w:rFonts w:hint="eastAsia" w:hAnsi="宋体"/>
          <w:b/>
          <w:bCs w:val="0"/>
          <w:color w:val="auto"/>
          <w:sz w:val="24"/>
        </w:rPr>
        <w:t xml:space="preserve">（北京时间）   </w:t>
      </w:r>
      <w:r>
        <w:rPr>
          <w:rFonts w:hint="eastAsia" w:hAnsi="宋体"/>
          <w:b/>
          <w:color w:val="auto"/>
          <w:sz w:val="24"/>
        </w:rPr>
        <w:t xml:space="preserve">    </w:t>
      </w:r>
      <w:r>
        <w:rPr>
          <w:rFonts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color w:val="auto"/>
          <w:sz w:val="24"/>
        </w:rPr>
        <w:t xml:space="preserve">   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 </w:t>
      </w:r>
      <w:r>
        <w:rPr>
          <w:rFonts w:hint="eastAsia" w:hAnsi="宋体"/>
          <w:b/>
          <w:bCs w:val="0"/>
          <w:color w:val="auto"/>
          <w:sz w:val="24"/>
        </w:rPr>
        <w:t>谈判地点：</w:t>
      </w:r>
      <w:r>
        <w:rPr>
          <w:rFonts w:hint="eastAsia" w:hAnsi="宋体"/>
          <w:b/>
          <w:bCs w:val="0"/>
          <w:color w:val="auto"/>
          <w:sz w:val="24"/>
          <w:szCs w:val="24"/>
        </w:rPr>
        <w:t>绵阳市游仙区</w:t>
      </w:r>
      <w:r>
        <w:rPr>
          <w:rFonts w:hint="eastAsia" w:hAnsi="宋体"/>
          <w:b/>
          <w:bCs w:val="0"/>
          <w:color w:val="auto"/>
          <w:sz w:val="24"/>
          <w:szCs w:val="24"/>
          <w:lang w:eastAsia="zh-CN"/>
        </w:rPr>
        <w:t>妇女儿童医院</w:t>
      </w:r>
      <w:r>
        <w:rPr>
          <w:rFonts w:hint="eastAsia" w:hAnsi="宋体"/>
          <w:b/>
          <w:bCs w:val="0"/>
          <w:color w:val="auto"/>
          <w:sz w:val="24"/>
          <w:szCs w:val="24"/>
          <w:lang w:val="en-US" w:eastAsia="zh-CN"/>
        </w:rPr>
        <w:t>第二院区十楼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6543D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59A2AA5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972CAE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1AFF0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5ABA106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B1BC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4586A6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62B4AC7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67382C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3590F8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5B82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6DEC593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79F2C8A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202FAD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B57338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3B3CC32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97B512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13B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0CDF164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7B53BF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A6362C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3905F3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13EA771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4F7938F8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50A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BD2D04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5D23C73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A240A6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45D6CC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4A1C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6103AC8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76A2553B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6DC930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CFC7AD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1578707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6B033C6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41F8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6810524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5C51F68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6E0B9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1378A30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303FBE8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768C0DA8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11D6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79E5A349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2D130D82">
      <w:r>
        <w:rPr>
          <w:rFonts w:hint="eastAsia" w:hAnsi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8493E"/>
    <w:rsid w:val="73A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2025-04-02T00:20:00Z</dcterms:created>
  <dc:creator>菲主流</dc:creator>
  <cp:lastModifiedBy>菲主流</cp:lastModifiedBy>
  <dcterms:modified xsi:type="dcterms:W3CDTF">2025-04-02T00:21:35Z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72A343362E0F4FADA0681F52593530E9_11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