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AD8AD">
      <w:pPr>
        <w:pStyle w:val="4"/>
        <w:spacing w:line="360" w:lineRule="exac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附件一：</w:t>
      </w:r>
      <w:r>
        <w:rPr>
          <w:rFonts w:hint="eastAsia" w:ascii="宋体" w:hAnsi="宋体" w:eastAsia="宋体" w:cs="宋体"/>
          <w:b w:val="0"/>
          <w:bCs w:val="0"/>
        </w:rPr>
        <w:t xml:space="preserve"> </w:t>
      </w:r>
    </w:p>
    <w:p w14:paraId="6966088A"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报名登记表</w:t>
      </w:r>
    </w:p>
    <w:p w14:paraId="69AF28DB">
      <w:pPr>
        <w:spacing w:line="360" w:lineRule="auto"/>
        <w:ind w:firstLine="241" w:firstLineChars="1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t>项目名称：</w:t>
      </w:r>
      <w:r>
        <w:rPr>
          <w:rFonts w:hint="eastAsia" w:hAnsi="宋体"/>
          <w:b/>
          <w:bCs/>
          <w:color w:val="auto"/>
          <w:sz w:val="24"/>
          <w:szCs w:val="24"/>
          <w:lang w:eastAsia="zh-CN"/>
        </w:rPr>
        <w:t>法律顾问服务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  </w:t>
      </w:r>
      <w:r>
        <w:rPr>
          <w:rFonts w:hint="eastAsia" w:hAnsi="宋体" w:eastAsia="宋体" w:cs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</w:t>
      </w:r>
      <w:r>
        <w:rPr>
          <w:rFonts w:hint="eastAsia" w:hAnsi="宋体" w:eastAsia="宋体" w:cs="宋体"/>
          <w:b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>项目编号：</w:t>
      </w:r>
      <w:r>
        <w:rPr>
          <w:rFonts w:hint="eastAsia" w:hAnsi="宋体" w:eastAsia="宋体" w:cs="宋体"/>
          <w:b/>
          <w:sz w:val="24"/>
          <w:lang w:val="en-US" w:eastAsia="zh-CN"/>
        </w:rPr>
        <w:t>MYFYCG202511-02C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</w:t>
      </w:r>
    </w:p>
    <w:p w14:paraId="3AD5B49C">
      <w:pPr>
        <w:spacing w:line="360" w:lineRule="auto"/>
        <w:ind w:left="1443" w:leftChars="70" w:hanging="1205" w:hangingChars="500"/>
        <w:jc w:val="both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hAnsi="宋体" w:eastAsia="宋体" w:cs="宋体"/>
          <w:b/>
          <w:color w:val="auto"/>
          <w:sz w:val="24"/>
          <w:lang w:eastAsia="zh-CN"/>
        </w:rPr>
        <w:t>磋商</w:t>
      </w:r>
      <w:r>
        <w:rPr>
          <w:rFonts w:hint="eastAsia" w:ascii="宋体" w:hAnsi="宋体" w:eastAsia="宋体" w:cs="宋体"/>
          <w:b/>
          <w:color w:val="auto"/>
          <w:sz w:val="24"/>
        </w:rPr>
        <w:t>时间：</w:t>
      </w:r>
      <w:r>
        <w:rPr>
          <w:rFonts w:hint="eastAsia" w:hAnsi="宋体" w:eastAsia="宋体" w:cs="宋体"/>
          <w:b/>
          <w:color w:val="auto"/>
          <w:sz w:val="24"/>
          <w:lang w:val="en-US" w:eastAsia="zh-CN"/>
        </w:rPr>
        <w:t>2025</w:t>
      </w:r>
      <w:r>
        <w:rPr>
          <w:rFonts w:hint="eastAsia" w:ascii="宋体" w:hAnsi="宋体" w:eastAsia="宋体" w:cs="宋体"/>
          <w:b/>
          <w:color w:val="auto"/>
          <w:sz w:val="24"/>
        </w:rPr>
        <w:t>年</w:t>
      </w:r>
      <w:r>
        <w:rPr>
          <w:rFonts w:hint="eastAsia" w:hAnsi="宋体" w:eastAsia="宋体" w:cs="宋体"/>
          <w:b/>
          <w:color w:val="auto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color w:val="auto"/>
          <w:sz w:val="24"/>
        </w:rPr>
        <w:t>月</w:t>
      </w:r>
      <w:r>
        <w:rPr>
          <w:rFonts w:hint="eastAsia" w:hAnsi="宋体" w:eastAsia="宋体" w:cs="宋体"/>
          <w:b/>
          <w:color w:val="auto"/>
          <w:sz w:val="24"/>
          <w:lang w:val="en-US" w:eastAsia="zh-CN"/>
        </w:rPr>
        <w:t xml:space="preserve">05 </w:t>
      </w:r>
      <w:r>
        <w:rPr>
          <w:rFonts w:hint="eastAsia" w:ascii="宋体" w:hAnsi="宋体" w:eastAsia="宋体" w:cs="宋体"/>
          <w:b/>
          <w:color w:val="auto"/>
          <w:sz w:val="24"/>
        </w:rPr>
        <w:t>日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1</w:t>
      </w:r>
      <w:r>
        <w:rPr>
          <w:rFonts w:hint="eastAsia" w:hAnsi="宋体" w:eastAsia="宋体" w:cs="宋体"/>
          <w:b/>
          <w:color w:val="auto"/>
          <w:sz w:val="24"/>
          <w:lang w:val="en-US" w:eastAsia="zh-CN"/>
        </w:rPr>
        <w:t>4:0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 （北京时间） </w:t>
      </w:r>
      <w:r>
        <w:rPr>
          <w:rFonts w:hint="eastAsia" w:ascii="宋体" w:hAnsi="宋体" w:eastAsia="宋体" w:cs="宋体"/>
          <w:b/>
          <w:color w:val="0000FF"/>
          <w:sz w:val="24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 xml:space="preserve">       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</w:t>
      </w:r>
      <w:r>
        <w:rPr>
          <w:rFonts w:hint="eastAsia" w:hAnsi="宋体" w:eastAsia="宋体" w:cs="宋体"/>
          <w:b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 </w:t>
      </w:r>
      <w:r>
        <w:rPr>
          <w:rFonts w:hint="eastAsia" w:hAnsi="宋体" w:eastAsia="宋体" w:cs="宋体"/>
          <w:b/>
          <w:sz w:val="24"/>
          <w:lang w:val="en-US" w:eastAsia="zh-CN"/>
        </w:rPr>
        <w:t xml:space="preserve">   </w:t>
      </w:r>
      <w:r>
        <w:rPr>
          <w:rFonts w:hint="eastAsia" w:hAnsi="宋体" w:eastAsia="宋体" w:cs="宋体"/>
          <w:b/>
          <w:sz w:val="24"/>
          <w:lang w:eastAsia="zh-CN"/>
        </w:rPr>
        <w:t>磋商</w:t>
      </w:r>
      <w:r>
        <w:rPr>
          <w:rFonts w:hint="eastAsia" w:ascii="宋体" w:hAnsi="宋体" w:eastAsia="宋体" w:cs="宋体"/>
          <w:b/>
          <w:sz w:val="24"/>
        </w:rPr>
        <w:t>地点：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绵阳市游仙区妇女儿童医院第二院区十楼</w:t>
      </w:r>
    </w:p>
    <w:tbl>
      <w:tblPr>
        <w:tblStyle w:val="5"/>
        <w:tblW w:w="14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8"/>
        <w:gridCol w:w="1991"/>
        <w:gridCol w:w="2120"/>
        <w:gridCol w:w="2130"/>
        <w:gridCol w:w="1560"/>
        <w:gridCol w:w="73"/>
        <w:gridCol w:w="68"/>
        <w:gridCol w:w="2828"/>
      </w:tblGrid>
      <w:tr w14:paraId="38D3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278" w:type="dxa"/>
            <w:noWrap/>
            <w:vAlign w:val="center"/>
          </w:tcPr>
          <w:p w14:paraId="26A5372C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供应商单位全称（公章）</w:t>
            </w:r>
          </w:p>
        </w:tc>
        <w:tc>
          <w:tcPr>
            <w:tcW w:w="6241" w:type="dxa"/>
            <w:gridSpan w:val="3"/>
            <w:noWrap/>
            <w:vAlign w:val="center"/>
          </w:tcPr>
          <w:p w14:paraId="1B79FA1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366074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报名日期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 w14:paraId="3DB06E1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637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278" w:type="dxa"/>
            <w:vMerge w:val="restart"/>
            <w:noWrap/>
            <w:vAlign w:val="center"/>
          </w:tcPr>
          <w:p w14:paraId="5B445287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报名单位代表</w:t>
            </w:r>
          </w:p>
          <w:p w14:paraId="22107B03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  名</w:t>
            </w:r>
          </w:p>
        </w:tc>
        <w:tc>
          <w:tcPr>
            <w:tcW w:w="1991" w:type="dxa"/>
            <w:vMerge w:val="restart"/>
            <w:noWrap/>
            <w:vAlign w:val="center"/>
          </w:tcPr>
          <w:p w14:paraId="6870C6D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    务</w:t>
            </w:r>
          </w:p>
        </w:tc>
        <w:tc>
          <w:tcPr>
            <w:tcW w:w="8779" w:type="dxa"/>
            <w:gridSpan w:val="6"/>
            <w:noWrap/>
            <w:vAlign w:val="center"/>
          </w:tcPr>
          <w:p w14:paraId="4AE39104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联系方式（必须如实填写）</w:t>
            </w:r>
          </w:p>
        </w:tc>
      </w:tr>
      <w:tr w14:paraId="0BA6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278" w:type="dxa"/>
            <w:vMerge w:val="continue"/>
            <w:noWrap/>
            <w:vAlign w:val="center"/>
          </w:tcPr>
          <w:p w14:paraId="39FE0E8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91" w:type="dxa"/>
            <w:vMerge w:val="continue"/>
            <w:noWrap/>
            <w:vAlign w:val="center"/>
          </w:tcPr>
          <w:p w14:paraId="2336842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607638BE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办公室电话号码</w:t>
            </w:r>
          </w:p>
        </w:tc>
        <w:tc>
          <w:tcPr>
            <w:tcW w:w="2130" w:type="dxa"/>
            <w:noWrap/>
            <w:vAlign w:val="center"/>
          </w:tcPr>
          <w:p w14:paraId="151AD5FD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手机号码</w:t>
            </w:r>
          </w:p>
        </w:tc>
        <w:tc>
          <w:tcPr>
            <w:tcW w:w="1633" w:type="dxa"/>
            <w:gridSpan w:val="2"/>
            <w:noWrap/>
            <w:vAlign w:val="center"/>
          </w:tcPr>
          <w:p w14:paraId="34A3210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QQ号码</w:t>
            </w:r>
          </w:p>
        </w:tc>
        <w:tc>
          <w:tcPr>
            <w:tcW w:w="2896" w:type="dxa"/>
            <w:gridSpan w:val="2"/>
            <w:noWrap/>
            <w:vAlign w:val="center"/>
          </w:tcPr>
          <w:p w14:paraId="3D1548B6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邮箱</w:t>
            </w:r>
          </w:p>
        </w:tc>
      </w:tr>
      <w:tr w14:paraId="07AD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278" w:type="dxa"/>
            <w:noWrap/>
            <w:vAlign w:val="center"/>
          </w:tcPr>
          <w:p w14:paraId="14BCAD88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91" w:type="dxa"/>
            <w:noWrap/>
            <w:vAlign w:val="center"/>
          </w:tcPr>
          <w:p w14:paraId="4D90BA41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0718DF2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30" w:type="dxa"/>
            <w:noWrap/>
            <w:vAlign w:val="center"/>
          </w:tcPr>
          <w:p w14:paraId="508C393D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633" w:type="dxa"/>
            <w:gridSpan w:val="2"/>
            <w:noWrap/>
            <w:vAlign w:val="center"/>
          </w:tcPr>
          <w:p w14:paraId="42247B8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896" w:type="dxa"/>
            <w:gridSpan w:val="2"/>
            <w:noWrap/>
            <w:vAlign w:val="center"/>
          </w:tcPr>
          <w:p w14:paraId="4152AF9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878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278" w:type="dxa"/>
            <w:vMerge w:val="restart"/>
            <w:noWrap/>
            <w:vAlign w:val="center"/>
          </w:tcPr>
          <w:p w14:paraId="54BC80D2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供应商单位法人/负责人</w:t>
            </w:r>
          </w:p>
          <w:p w14:paraId="1E4D2A9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   名</w:t>
            </w:r>
          </w:p>
        </w:tc>
        <w:tc>
          <w:tcPr>
            <w:tcW w:w="1991" w:type="dxa"/>
            <w:vMerge w:val="restart"/>
            <w:noWrap/>
            <w:vAlign w:val="center"/>
          </w:tcPr>
          <w:p w14:paraId="1D13E89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    务</w:t>
            </w:r>
          </w:p>
        </w:tc>
        <w:tc>
          <w:tcPr>
            <w:tcW w:w="8779" w:type="dxa"/>
            <w:gridSpan w:val="6"/>
            <w:noWrap/>
            <w:vAlign w:val="center"/>
          </w:tcPr>
          <w:p w14:paraId="4795369C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联系方式（必须如实填写）</w:t>
            </w:r>
          </w:p>
        </w:tc>
      </w:tr>
      <w:tr w14:paraId="5849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278" w:type="dxa"/>
            <w:vMerge w:val="continue"/>
            <w:noWrap/>
            <w:vAlign w:val="top"/>
          </w:tcPr>
          <w:p w14:paraId="538534E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91" w:type="dxa"/>
            <w:vMerge w:val="continue"/>
            <w:noWrap/>
            <w:vAlign w:val="top"/>
          </w:tcPr>
          <w:p w14:paraId="721B56F2"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74A0CB05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办公室电话号码</w:t>
            </w:r>
          </w:p>
        </w:tc>
        <w:tc>
          <w:tcPr>
            <w:tcW w:w="2130" w:type="dxa"/>
            <w:noWrap/>
            <w:vAlign w:val="center"/>
          </w:tcPr>
          <w:p w14:paraId="38E28D9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手机号码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78EC2E1F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QQ号码</w:t>
            </w:r>
          </w:p>
        </w:tc>
        <w:tc>
          <w:tcPr>
            <w:tcW w:w="2828" w:type="dxa"/>
            <w:noWrap/>
            <w:vAlign w:val="center"/>
          </w:tcPr>
          <w:p w14:paraId="3A1D6E8D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邮箱</w:t>
            </w:r>
          </w:p>
        </w:tc>
      </w:tr>
      <w:tr w14:paraId="4EDE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278" w:type="dxa"/>
            <w:noWrap/>
            <w:vAlign w:val="center"/>
          </w:tcPr>
          <w:p w14:paraId="000CECA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91" w:type="dxa"/>
            <w:noWrap/>
            <w:vAlign w:val="center"/>
          </w:tcPr>
          <w:p w14:paraId="22C97696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20" w:type="dxa"/>
            <w:noWrap/>
            <w:vAlign w:val="center"/>
          </w:tcPr>
          <w:p w14:paraId="25261208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130" w:type="dxa"/>
            <w:noWrap/>
            <w:vAlign w:val="center"/>
          </w:tcPr>
          <w:p w14:paraId="4082EAE9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 w14:paraId="7CFFEC0B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828" w:type="dxa"/>
            <w:noWrap/>
            <w:vAlign w:val="center"/>
          </w:tcPr>
          <w:p w14:paraId="3A48FDA0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5D6D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4048" w:type="dxa"/>
            <w:gridSpan w:val="8"/>
            <w:noWrap/>
            <w:vAlign w:val="top"/>
          </w:tcPr>
          <w:p w14:paraId="0713D527">
            <w:pPr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备注：</w:t>
            </w:r>
          </w:p>
        </w:tc>
      </w:tr>
    </w:tbl>
    <w:p w14:paraId="2246B65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注：报名日期由采购人填写。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E3224"/>
    <w:rsid w:val="3CC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34"/>
      <w:szCs w:val="3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toc 1"/>
    <w:basedOn w:val="1"/>
    <w:next w:val="1"/>
    <w:qFormat/>
    <w:uiPriority w:val="39"/>
    <w:rPr>
      <w:b/>
      <w:bCs/>
      <w:caps/>
    </w:rPr>
  </w:style>
  <w:style w:type="character" w:styleId="7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2025-11-24T01:37:00Z</dcterms:created>
  <dc:creator>菲主流</dc:creator>
  <cp:lastModifiedBy>菲主流</cp:lastModifiedBy>
  <dcterms:modified xsi:type="dcterms:W3CDTF">2025-11-24T01:38:42Z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3965CD46755C495CB83B16D0DE81D4DD_11</vt:lpwstr>
  </property>
  <property fmtid="{D5CDD505-2E9C-101B-9397-08002B2CF9AE}" pid="4" name="KSOTemplateDocerSaveRecord">
    <vt:lpwstr>eyJoZGlkIjoiZmQyZTY0OWFjZTY0MTJhNzNmYTdlN2QzYzNkYmNkNGEiLCJ1c2VySWQiOiI3MDQ0NTM1OTUifQ==</vt:lpwstr>
  </property>
</Properties>
</file>