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74FE2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特定电磁波治疗仪参数</w:t>
      </w:r>
    </w:p>
    <w:p w14:paraId="449435E6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数量：10台</w:t>
      </w:r>
    </w:p>
    <w:p w14:paraId="6DDDC41B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治疗板直径：Φ166mm；</w:t>
      </w:r>
    </w:p>
    <w:p w14:paraId="59664EE0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额定电压：220V（伏特）；</w:t>
      </w:r>
    </w:p>
    <w:p w14:paraId="1CACDF4F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频 率：50HZ(赫兹)；</w:t>
      </w:r>
    </w:p>
    <w:p w14:paraId="7C3C6D07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输入功率： 250VA（伏安）；</w:t>
      </w:r>
    </w:p>
    <w:p w14:paraId="76D085DC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治疗板表面温度:280-350度；</w:t>
      </w:r>
    </w:p>
    <w:p w14:paraId="628B86AC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电磁波谱范围：2~25（微米）；</w:t>
      </w:r>
    </w:p>
    <w:p w14:paraId="5DE9D950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治疗板使用寿命：≥1000小时；</w:t>
      </w:r>
    </w:p>
    <w:p w14:paraId="294990BE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加热器使用寿命：≥2000小时；</w:t>
      </w:r>
    </w:p>
    <w:p w14:paraId="412C84EA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活动臂升缩范围：300-1350mm ；</w:t>
      </w:r>
    </w:p>
    <w:p w14:paraId="1020B3F2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活动臂伸缩范围：200-800mm；</w:t>
      </w:r>
    </w:p>
    <w:p w14:paraId="2026D4A1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升降杆升降范围：200mm±10mm；</w:t>
      </w:r>
    </w:p>
    <w:p w14:paraId="2E4C44AA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俯仰角：&lt;270度；</w:t>
      </w:r>
    </w:p>
    <w:p w14:paraId="6F7EEEB5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治疗头转角：360度旋转；</w:t>
      </w:r>
    </w:p>
    <w:p w14:paraId="1540DF7B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计时方式：机械定时（0~60′及</w:t>
      </w:r>
      <w:r>
        <w:rPr>
          <w:rFonts w:hint="eastAsia"/>
          <w:sz w:val="28"/>
          <w:szCs w:val="28"/>
          <w:lang w:val="en-US" w:eastAsia="zh-CN"/>
        </w:rPr>
        <w:t>常</w:t>
      </w:r>
      <w:r>
        <w:rPr>
          <w:rFonts w:hint="eastAsia"/>
          <w:sz w:val="28"/>
          <w:szCs w:val="28"/>
        </w:rPr>
        <w:t>通）；</w:t>
      </w:r>
    </w:p>
    <w:p w14:paraId="3D95DD5A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底座：不锈钢五脚</w:t>
      </w:r>
      <w:r>
        <w:rPr>
          <w:rFonts w:hint="eastAsia"/>
          <w:sz w:val="28"/>
          <w:szCs w:val="28"/>
          <w:lang w:eastAsia="zh-CN"/>
        </w:rPr>
        <w:t>，自带滑轮及滑轮锁；</w:t>
      </w:r>
    </w:p>
    <w:p w14:paraId="72E2DD7D">
      <w:pPr>
        <w:numPr>
          <w:ilvl w:val="0"/>
          <w:numId w:val="1"/>
        </w:numPr>
        <w:ind w:left="425" w:leftChars="0" w:hanging="425" w:firstLineChars="0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安全类型:I类B型连续运行的普通设备</w:t>
      </w:r>
      <w:r>
        <w:rPr>
          <w:rFonts w:hint="eastAsia"/>
          <w:sz w:val="28"/>
          <w:szCs w:val="28"/>
          <w:lang w:eastAsia="zh-CN"/>
        </w:rPr>
        <w:t>；</w:t>
      </w:r>
    </w:p>
    <w:p w14:paraId="44026471">
      <w:pPr>
        <w:numPr>
          <w:ilvl w:val="0"/>
          <w:numId w:val="1"/>
        </w:numPr>
        <w:ind w:left="425" w:leftChars="0" w:hanging="425" w:firstLineChars="0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质保期：≥1年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，生产日期不超过90日历天。</w:t>
      </w:r>
    </w:p>
    <w:p w14:paraId="0AF2675E">
      <w:pPr>
        <w:pStyle w:val="2"/>
        <w:keepNext w:val="0"/>
        <w:keepLines w:val="0"/>
        <w:widowControl/>
        <w:suppressLineNumbers w:val="0"/>
        <w:spacing w:before="180" w:beforeAutospacing="0"/>
        <w:ind w:left="240"/>
        <w:rPr>
          <w:color w:val="FF0000"/>
        </w:rPr>
      </w:pPr>
    </w:p>
    <w:p w14:paraId="7C379635">
      <w:pPr>
        <w:pStyle w:val="2"/>
        <w:keepNext w:val="0"/>
        <w:keepLines w:val="0"/>
        <w:widowControl/>
        <w:suppressLineNumbers w:val="0"/>
      </w:pPr>
    </w:p>
    <w:p w14:paraId="24ECECB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DA3985"/>
    <w:multiLevelType w:val="singleLevel"/>
    <w:tmpl w:val="34DA398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51B1B"/>
    <w:rsid w:val="3BD70C32"/>
    <w:rsid w:val="5BF5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271</Characters>
  <Lines>0</Lines>
  <Paragraphs>0</Paragraphs>
  <TotalTime>14</TotalTime>
  <ScaleCrop>false</ScaleCrop>
  <LinksUpToDate>false</LinksUpToDate>
  <CharactersWithSpaces>274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2025-11-03T01:09:00Z</dcterms:created>
  <dc:creator>菲主流</dc:creator>
  <cp:lastModifiedBy>菲主流</cp:lastModifiedBy>
  <dcterms:modified xsi:type="dcterms:W3CDTF">2025-11-03T05:27:33Z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E8C87F4F70114C5FAC596CD8CA2F00B9_11</vt:lpwstr>
  </property>
  <property fmtid="{D5CDD505-2E9C-101B-9397-08002B2CF9AE}" pid="4" name="KSOTemplateDocerSaveRecord">
    <vt:lpwstr>eyJoZGlkIjoiZmQyZTY0OWFjZTY0MTJhNzNmYTdlN2QzYzNkYmNkNGEiLCJ1c2VySWQiOiI3MDQ0NTM1OTUifQ==</vt:lpwstr>
  </property>
</Properties>
</file>